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2F" w:rsidRDefault="00B5642F" w:rsidP="00B5642F">
      <w:pPr>
        <w:spacing w:line="600" w:lineRule="exact"/>
        <w:jc w:val="center"/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</w:pPr>
    </w:p>
    <w:p w:rsidR="00B5642F" w:rsidRDefault="00B5642F" w:rsidP="00B5642F">
      <w:pPr>
        <w:spacing w:line="600" w:lineRule="exact"/>
        <w:jc w:val="center"/>
        <w:rPr>
          <w:rFonts w:ascii="方正小标宋_GBK" w:eastAsia="方正小标宋_GBK" w:hAnsi="华文中宋" w:cs="宋体"/>
          <w:color w:val="3F3F3F"/>
          <w:kern w:val="0"/>
          <w:sz w:val="44"/>
          <w:szCs w:val="44"/>
        </w:rPr>
      </w:pPr>
    </w:p>
    <w:p w:rsidR="00A50A45" w:rsidRPr="00B5642F" w:rsidRDefault="00B559D1" w:rsidP="00B5642F">
      <w:pPr>
        <w:spacing w:line="600" w:lineRule="exact"/>
        <w:jc w:val="center"/>
        <w:rPr>
          <w:rFonts w:ascii="方正小标宋_GBK" w:eastAsia="方正小标宋_GBK" w:hAnsi="华文中宋" w:cs="宋体"/>
          <w:color w:val="3F3F3F"/>
          <w:kern w:val="0"/>
          <w:sz w:val="44"/>
          <w:szCs w:val="44"/>
        </w:rPr>
      </w:pPr>
      <w:bookmarkStart w:id="0" w:name="_GoBack"/>
      <w:bookmarkEnd w:id="0"/>
      <w:r w:rsidRPr="00B5642F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国家统计局云南调查总队</w:t>
      </w:r>
      <w:r w:rsidR="007B5359" w:rsidRPr="00B5642F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20</w:t>
      </w:r>
      <w:r w:rsidRPr="00B5642F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17</w:t>
      </w:r>
      <w:r w:rsidR="007B5359" w:rsidRPr="00B5642F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年拟录</w:t>
      </w:r>
      <w:r w:rsidR="005D6529" w:rsidRPr="00B5642F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用</w:t>
      </w:r>
    </w:p>
    <w:p w:rsidR="00E55186" w:rsidRPr="00B5642F" w:rsidRDefault="00B559D1" w:rsidP="00B5642F">
      <w:pPr>
        <w:spacing w:line="600" w:lineRule="exact"/>
        <w:jc w:val="center"/>
        <w:rPr>
          <w:rFonts w:ascii="方正小标宋_GBK" w:eastAsia="方正小标宋_GBK" w:hAnsi="华文中宋" w:cs="宋体"/>
          <w:color w:val="3F3F3F"/>
          <w:kern w:val="0"/>
          <w:sz w:val="44"/>
          <w:szCs w:val="44"/>
        </w:rPr>
      </w:pPr>
      <w:r w:rsidRPr="00B5642F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参公单位工作人员</w:t>
      </w:r>
      <w:r w:rsidR="007B5359" w:rsidRPr="00B5642F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公示公告</w:t>
      </w:r>
    </w:p>
    <w:p w:rsidR="00503D09" w:rsidRDefault="00503D0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陈雁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国家统计局云南调查总队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国家统计局云南调查总队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B559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76074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5C167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76074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5C167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0871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D44AFF" w:rsidRPr="00D44AFF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65139748</w:t>
      </w:r>
      <w:r w:rsidR="00D44AF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</w:t>
      </w:r>
      <w:r w:rsidR="00D44AFF" w:rsidRPr="00D44AF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65108044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5C167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云南省昆明市环城东路95号国调大厦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C167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650051</w:t>
      </w:r>
    </w:p>
    <w:p w:rsidR="005C167C" w:rsidRDefault="005C167C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5C167C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国家统计局云南调查总队</w:t>
      </w:r>
    </w:p>
    <w:p w:rsidR="007B5359" w:rsidRDefault="007B5359" w:rsidP="005C167C">
      <w:pPr>
        <w:ind w:firstLineChars="1400" w:firstLine="44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5C167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69693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070C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503D09" w:rsidRDefault="00503D0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503D09" w:rsidRDefault="00503D0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503D09" w:rsidRDefault="00503D0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503D09" w:rsidRDefault="00503D0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503D09" w:rsidRDefault="00503D0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940D1F" w:rsidRDefault="00503D0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国家统计局云南调查总队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</w:t>
      </w:r>
    </w:p>
    <w:p w:rsidR="007B5359" w:rsidRDefault="0052393E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拟录用</w:t>
      </w:r>
      <w:r w:rsidR="00503D09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10065" w:type="dxa"/>
        <w:jc w:val="center"/>
        <w:tblLook w:val="04A0"/>
      </w:tblPr>
      <w:tblGrid>
        <w:gridCol w:w="1164"/>
        <w:gridCol w:w="992"/>
        <w:gridCol w:w="709"/>
        <w:gridCol w:w="1701"/>
        <w:gridCol w:w="850"/>
        <w:gridCol w:w="851"/>
        <w:gridCol w:w="2268"/>
        <w:gridCol w:w="1530"/>
      </w:tblGrid>
      <w:tr w:rsidR="00FC159A" w:rsidRPr="00BF2874" w:rsidTr="00874BFF">
        <w:trPr>
          <w:trHeight w:val="104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3446E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FC159A" w:rsidRPr="00BF2874" w:rsidTr="00874BFF">
        <w:trPr>
          <w:trHeight w:val="61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云南调查总队副主任科员1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陈雁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725153600807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3446EE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硕士</w:t>
            </w:r>
            <w:r w:rsidR="002400E6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昆明理工大学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061BFB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159A" w:rsidRPr="00BF2874" w:rsidTr="00874BFF">
        <w:trPr>
          <w:trHeight w:val="44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云南调查总队副主任科员1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许焱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725153604917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3446EE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硕士</w:t>
            </w:r>
            <w:r w:rsidR="002400E6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厦门大学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061BFB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159A" w:rsidRPr="00BF2874" w:rsidTr="00874BFF">
        <w:trPr>
          <w:trHeight w:val="44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云南调查总队副主任科员2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李来菊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725153605027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3446EE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硕士</w:t>
            </w:r>
            <w:r w:rsidR="002400E6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061BFB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159A" w:rsidRPr="00BF2874" w:rsidTr="00DA440B">
        <w:trPr>
          <w:trHeight w:val="164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曲靖调查队科员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余青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725253806003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3F" w:rsidRPr="0045229B" w:rsidRDefault="002400E6" w:rsidP="003446E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2D5593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2013年11月</w:t>
            </w:r>
            <w:r w:rsidR="00B110F3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—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至今 </w:t>
            </w:r>
            <w:r w:rsidR="00E726FA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云南省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宣威市人力资源和社会保障局宣威市劳动人事争议仲裁院仲裁员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159A" w:rsidRPr="00BF2874" w:rsidTr="00DA440B">
        <w:trPr>
          <w:trHeight w:val="226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玉溪调查队科员1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郭宝怿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725253920230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3F" w:rsidRPr="0045229B" w:rsidRDefault="002400E6" w:rsidP="003446E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云南警官学院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E726FA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2014年9月</w:t>
            </w:r>
            <w:r w:rsidR="006A14B4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—至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今  </w:t>
            </w:r>
            <w:r w:rsidR="00E726FA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云南省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澄江县九村镇龙潭村委会大学生村官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5F043F" w:rsidP="00A73E18">
            <w:pPr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面向“大学生村官”、“三支一扶”等服务基层项目人员定向招录的职位</w:t>
            </w:r>
          </w:p>
        </w:tc>
      </w:tr>
      <w:tr w:rsidR="00FC159A" w:rsidRPr="00BF2874" w:rsidTr="00DA440B">
        <w:trPr>
          <w:trHeight w:val="9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玉溪调查队科员2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付</w:t>
            </w:r>
            <w:r w:rsidR="00A2473F" w:rsidRPr="0045229B">
              <w:rPr>
                <w:rFonts w:ascii="宋体" w:eastAsia="宋体" w:hAnsi="宋体" w:cs="宋体" w:hint="eastAsia"/>
                <w:sz w:val="24"/>
                <w:szCs w:val="24"/>
              </w:rPr>
              <w:t>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725253808501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3F" w:rsidRPr="0045229B" w:rsidRDefault="002400E6" w:rsidP="003446E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中南大学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061BFB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159A" w:rsidRPr="00BF2874" w:rsidTr="00DA440B">
        <w:trPr>
          <w:trHeight w:val="101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红河调查队科员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周发明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725253808627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3F" w:rsidRPr="0045229B" w:rsidRDefault="002400E6" w:rsidP="003446E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云南农业大学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061BFB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FC159A" w:rsidRPr="00BF2874" w:rsidTr="00DA440B">
        <w:trPr>
          <w:trHeight w:val="107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保山调查队科员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徐柳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725253130228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3F" w:rsidRPr="0045229B" w:rsidRDefault="002400E6" w:rsidP="003446E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西南大学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061BFB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E6" w:rsidRPr="0045229B" w:rsidRDefault="002400E6" w:rsidP="003446EE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DA440B" w:rsidRPr="00BF2874" w:rsidTr="007C2EA8">
        <w:trPr>
          <w:trHeight w:val="11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45229B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A440B" w:rsidRPr="00BF2874" w:rsidTr="007C2EA8">
        <w:trPr>
          <w:trHeight w:val="238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普洱调查队科员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李冬艳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725253281514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太原工业学院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D44297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2014年</w:t>
            </w:r>
            <w:r w:rsidR="000554BE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9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="00D44297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—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至今 </w:t>
            </w:r>
            <w:r w:rsidR="00E726FA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云南省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墨江县联珠镇埔佐村委会</w:t>
            </w:r>
            <w:r w:rsidR="000554BE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大学生村官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面向“大学生村官”、“三支一扶”等服务基层项目人员定向招录的职位</w:t>
            </w:r>
          </w:p>
        </w:tc>
      </w:tr>
      <w:tr w:rsidR="00DA440B" w:rsidRPr="00BF2874" w:rsidTr="007C2EA8">
        <w:trPr>
          <w:trHeight w:val="240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迪庆调查队科员2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杨晓芹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725253664321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云南大学滇池学院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2014年9月</w:t>
            </w:r>
            <w:r w:rsidR="0055674F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—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至今 </w:t>
            </w:r>
            <w:r w:rsidR="0055674F"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云南省</w:t>
            </w: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牟定县共和镇新甸村委会大学生村官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面向“大学生村官”、“三支一扶”等服务基层项目人员定向招录的职位</w:t>
            </w:r>
          </w:p>
        </w:tc>
      </w:tr>
      <w:tr w:rsidR="00DA440B" w:rsidRPr="00BF2874" w:rsidTr="007C2EA8">
        <w:trPr>
          <w:trHeight w:val="9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罗平调查队科员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李  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725253808625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云南财经大学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DA440B" w:rsidRPr="00BF2874" w:rsidTr="00874BFF">
        <w:trPr>
          <w:trHeight w:val="44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宁蒗调查队科员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奚春梅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725253024827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天津财经大学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DA440B" w:rsidRPr="00BF2874" w:rsidTr="007C2EA8">
        <w:trPr>
          <w:trHeight w:val="10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澜沧调查队科员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李文祝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725253024626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大理学院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DA440B" w:rsidRPr="00BF2874" w:rsidTr="007C2EA8">
        <w:trPr>
          <w:trHeight w:val="98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广南调查队科员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符体丹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725253924904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DA440B" w:rsidRPr="00BF2874" w:rsidTr="00874BFF">
        <w:trPr>
          <w:trHeight w:val="44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牟定调查队科员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邓伟男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725253041928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云南民族大学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DA440B" w:rsidRPr="00BF2874" w:rsidTr="00874BFF">
        <w:trPr>
          <w:trHeight w:val="44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南华调查队科员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施文兵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725253721324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云南财经大学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DA440B" w:rsidRPr="00BF2874" w:rsidTr="007C2EA8">
        <w:trPr>
          <w:trHeight w:val="65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南涧调查队科员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杨  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725253652207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大学</w:t>
            </w:r>
          </w:p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Theme="minorEastAsia" w:hint="eastAsia"/>
                <w:sz w:val="24"/>
                <w:szCs w:val="24"/>
              </w:rPr>
              <w:t>昆明理工大学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5229B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0B" w:rsidRPr="0045229B" w:rsidRDefault="00DA440B" w:rsidP="00F1329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</w:tbl>
    <w:p w:rsidR="007B5359" w:rsidRDefault="007B5359" w:rsidP="007B5359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2C" w:rsidRDefault="00525F2C" w:rsidP="00B559D1">
      <w:r>
        <w:separator/>
      </w:r>
    </w:p>
  </w:endnote>
  <w:endnote w:type="continuationSeparator" w:id="1">
    <w:p w:rsidR="00525F2C" w:rsidRDefault="00525F2C" w:rsidP="00B5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2C" w:rsidRDefault="00525F2C" w:rsidP="00B559D1">
      <w:r>
        <w:separator/>
      </w:r>
    </w:p>
  </w:footnote>
  <w:footnote w:type="continuationSeparator" w:id="1">
    <w:p w:rsidR="00525F2C" w:rsidRDefault="00525F2C" w:rsidP="00B55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220DA"/>
    <w:rsid w:val="0004477A"/>
    <w:rsid w:val="000554BE"/>
    <w:rsid w:val="00061BFB"/>
    <w:rsid w:val="00070CE6"/>
    <w:rsid w:val="000772CD"/>
    <w:rsid w:val="000B29EC"/>
    <w:rsid w:val="00226329"/>
    <w:rsid w:val="00227571"/>
    <w:rsid w:val="002400E6"/>
    <w:rsid w:val="00292A5A"/>
    <w:rsid w:val="002B1F72"/>
    <w:rsid w:val="002D5593"/>
    <w:rsid w:val="003446EE"/>
    <w:rsid w:val="0045229B"/>
    <w:rsid w:val="004635B8"/>
    <w:rsid w:val="00482915"/>
    <w:rsid w:val="00503D09"/>
    <w:rsid w:val="005051AD"/>
    <w:rsid w:val="0052393E"/>
    <w:rsid w:val="00525F2C"/>
    <w:rsid w:val="0055674F"/>
    <w:rsid w:val="005C167C"/>
    <w:rsid w:val="005D6529"/>
    <w:rsid w:val="005F043F"/>
    <w:rsid w:val="00620207"/>
    <w:rsid w:val="00653669"/>
    <w:rsid w:val="00696930"/>
    <w:rsid w:val="006A14B4"/>
    <w:rsid w:val="0076074F"/>
    <w:rsid w:val="00772CFF"/>
    <w:rsid w:val="007B5359"/>
    <w:rsid w:val="007C2EA8"/>
    <w:rsid w:val="00874BFF"/>
    <w:rsid w:val="008B5093"/>
    <w:rsid w:val="008E1300"/>
    <w:rsid w:val="00940D1F"/>
    <w:rsid w:val="00A11283"/>
    <w:rsid w:val="00A2473F"/>
    <w:rsid w:val="00A50A45"/>
    <w:rsid w:val="00A54B1E"/>
    <w:rsid w:val="00A73E18"/>
    <w:rsid w:val="00AD75BE"/>
    <w:rsid w:val="00B04B13"/>
    <w:rsid w:val="00B110F3"/>
    <w:rsid w:val="00B20AFD"/>
    <w:rsid w:val="00B559D1"/>
    <w:rsid w:val="00B5642F"/>
    <w:rsid w:val="00B764A0"/>
    <w:rsid w:val="00B84BAF"/>
    <w:rsid w:val="00B90D32"/>
    <w:rsid w:val="00C344E5"/>
    <w:rsid w:val="00C96F3F"/>
    <w:rsid w:val="00D44297"/>
    <w:rsid w:val="00D44AFF"/>
    <w:rsid w:val="00DA440B"/>
    <w:rsid w:val="00DF2760"/>
    <w:rsid w:val="00E55186"/>
    <w:rsid w:val="00E726FA"/>
    <w:rsid w:val="00EC17A2"/>
    <w:rsid w:val="00EC3241"/>
    <w:rsid w:val="00ED7186"/>
    <w:rsid w:val="00FC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184</cp:revision>
  <cp:lastPrinted>2017-04-28T02:53:00Z</cp:lastPrinted>
  <dcterms:created xsi:type="dcterms:W3CDTF">2016-03-30T07:48:00Z</dcterms:created>
  <dcterms:modified xsi:type="dcterms:W3CDTF">2017-05-08T03:17:00Z</dcterms:modified>
</cp:coreProperties>
</file>