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A" w:rsidRDefault="00B66A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国家能源局河南监管办公室</w:t>
      </w:r>
    </w:p>
    <w:p w:rsidR="00B66A7A" w:rsidRDefault="00B66A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年拟录用公务员公示公告</w:t>
      </w: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中央机关及其直属机构考试录用公务员工作有关要求，经过笔试、面试、专业能力测试、体检和考察等程序，确定李洋同志为国家能源局河南监管办公室拟录用公务员，现予以公示。公示期间如有问题，请向国家能源局河南监管办公室反映。</w:t>
      </w: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-5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sz w:val="32"/>
          <w:szCs w:val="32"/>
        </w:rPr>
        <w:t>0371-65832868</w:t>
      </w: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联系地址：郑州市二七区兴华北街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号附</w:t>
      </w:r>
      <w:r>
        <w:rPr>
          <w:rFonts w:ascii="仿宋_GB2312" w:eastAsia="仿宋_GB2312" w:hAnsi="仿宋_GB2312" w:cs="仿宋_GB2312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号三楼东</w:t>
      </w:r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侧</w:t>
      </w:r>
      <w:bookmarkStart w:id="0" w:name="_GoBack"/>
      <w:bookmarkEnd w:id="0"/>
    </w:p>
    <w:p w:rsidR="00B66A7A" w:rsidRDefault="00B6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邮政编码：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450052 </w:t>
      </w:r>
    </w:p>
    <w:p w:rsidR="00B66A7A" w:rsidRDefault="00B66A7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66A7A" w:rsidRDefault="00B66A7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国家能源局河南监管办公室</w:t>
      </w:r>
    </w:p>
    <w:p w:rsidR="00B66A7A" w:rsidRDefault="00B66A7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66A7A" w:rsidRDefault="00B66A7A">
      <w:pPr>
        <w:rPr>
          <w:rFonts w:ascii="仿宋_GB2312" w:eastAsia="仿宋_GB2312" w:hAnsi="宋体" w:cs="仿宋_GB2312"/>
          <w:color w:val="3F3F3F"/>
          <w:kern w:val="0"/>
          <w:sz w:val="32"/>
          <w:szCs w:val="32"/>
          <w:lang/>
        </w:rPr>
      </w:pPr>
      <w:r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  <w:lang/>
        </w:rPr>
        <w:t>附件：</w:t>
      </w:r>
    </w:p>
    <w:p w:rsidR="00B66A7A" w:rsidRDefault="00B66A7A">
      <w:pPr>
        <w:jc w:val="center"/>
        <w:rPr>
          <w:rFonts w:ascii="方正小标宋简体" w:eastAsia="方正小标宋简体" w:hAnsi="方正小标宋简体" w:cs="方正小标宋简体"/>
          <w:bCs/>
          <w:color w:val="3F3F3F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3F3F3F"/>
          <w:kern w:val="0"/>
          <w:sz w:val="32"/>
          <w:szCs w:val="32"/>
          <w:lang/>
        </w:rPr>
        <w:t>国家能源局河南监管办公室</w:t>
      </w:r>
      <w:r>
        <w:rPr>
          <w:rFonts w:ascii="方正小标宋简体" w:eastAsia="方正小标宋简体" w:hAnsi="方正小标宋简体" w:cs="方正小标宋简体"/>
          <w:bCs/>
          <w:color w:val="3F3F3F"/>
          <w:kern w:val="0"/>
          <w:sz w:val="32"/>
          <w:szCs w:val="32"/>
          <w:lang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color w:val="3F3F3F"/>
          <w:kern w:val="0"/>
          <w:sz w:val="32"/>
          <w:szCs w:val="32"/>
          <w:lang/>
        </w:rPr>
        <w:t>年拟录用公务员名单</w:t>
      </w:r>
    </w:p>
    <w:tbl>
      <w:tblPr>
        <w:tblW w:w="9159" w:type="dxa"/>
        <w:jc w:val="center"/>
        <w:tblInd w:w="5" w:type="dxa"/>
        <w:tblLayout w:type="fixed"/>
        <w:tblLook w:val="00A0"/>
      </w:tblPr>
      <w:tblGrid>
        <w:gridCol w:w="945"/>
        <w:gridCol w:w="945"/>
        <w:gridCol w:w="944"/>
        <w:gridCol w:w="1731"/>
        <w:gridCol w:w="716"/>
        <w:gridCol w:w="944"/>
        <w:gridCol w:w="1978"/>
        <w:gridCol w:w="956"/>
      </w:tblGrid>
      <w:tr w:rsidR="00B66A7A" w:rsidRPr="002F55B2">
        <w:trPr>
          <w:trHeight w:val="76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拟录用职位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姓名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准考证号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学历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毕业</w:t>
            </w:r>
          </w:p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院校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工作经历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lang/>
              </w:rPr>
              <w:t>备注</w:t>
            </w:r>
          </w:p>
        </w:tc>
      </w:tr>
      <w:tr w:rsidR="00B66A7A" w:rsidRPr="002F55B2">
        <w:trPr>
          <w:trHeight w:val="443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lang/>
              </w:rPr>
              <w:t>行业监管处主任科员及以下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李洋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</w:rPr>
              <w:t>男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>383141072110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lang/>
              </w:rPr>
              <w:t>大学本科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lang/>
              </w:rPr>
              <w:t>中国矿业大学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3F3F3F"/>
                <w:kern w:val="0"/>
                <w:sz w:val="24"/>
                <w:lang/>
              </w:rPr>
              <w:t>2012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F3F3F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lang/>
              </w:rPr>
              <w:t>月至今，鹤壁煤电股份有限公司六矿选煤厂。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7A" w:rsidRDefault="00B66A7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4"/>
              </w:rPr>
            </w:pPr>
          </w:p>
        </w:tc>
      </w:tr>
    </w:tbl>
    <w:p w:rsidR="00B66A7A" w:rsidRDefault="00B66A7A"/>
    <w:sectPr w:rsidR="00B66A7A" w:rsidSect="00E2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914F0C"/>
    <w:rsid w:val="002F55B2"/>
    <w:rsid w:val="00502929"/>
    <w:rsid w:val="00A02B1B"/>
    <w:rsid w:val="00B66A7A"/>
    <w:rsid w:val="00D56B25"/>
    <w:rsid w:val="00E20DDE"/>
    <w:rsid w:val="4D91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D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2017-05-15T01:39:00Z</cp:lastPrinted>
  <dcterms:created xsi:type="dcterms:W3CDTF">2017-05-15T01:28:00Z</dcterms:created>
  <dcterms:modified xsi:type="dcterms:W3CDTF">2017-05-22T06:25:00Z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