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4" w:rsidRPr="00890B4D" w:rsidRDefault="00D63DF4" w:rsidP="00270057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890B4D">
        <w:rPr>
          <w:rFonts w:ascii="方正小标宋简体" w:eastAsia="方正小标宋简体" w:hAnsi="黑体" w:cs="方正小标宋简体" w:hint="eastAsia"/>
          <w:sz w:val="44"/>
          <w:szCs w:val="44"/>
        </w:rPr>
        <w:t>吉林储备物资管理局</w:t>
      </w:r>
      <w:r w:rsidRPr="00890B4D">
        <w:rPr>
          <w:rFonts w:ascii="方正小标宋简体" w:eastAsia="方正小标宋简体" w:hAnsi="黑体" w:cs="方正小标宋简体"/>
          <w:sz w:val="44"/>
          <w:szCs w:val="44"/>
        </w:rPr>
        <w:t>201</w:t>
      </w:r>
      <w:r>
        <w:rPr>
          <w:rFonts w:ascii="方正小标宋简体" w:eastAsia="方正小标宋简体" w:hAnsi="黑体" w:cs="方正小标宋简体"/>
          <w:sz w:val="44"/>
          <w:szCs w:val="44"/>
        </w:rPr>
        <w:t>7</w:t>
      </w:r>
      <w:r w:rsidRPr="00890B4D">
        <w:rPr>
          <w:rFonts w:ascii="方正小标宋简体" w:eastAsia="方正小标宋简体" w:hAnsi="黑体" w:cs="方正小标宋简体" w:hint="eastAsia"/>
          <w:sz w:val="44"/>
          <w:szCs w:val="44"/>
        </w:rPr>
        <w:t>年</w:t>
      </w:r>
    </w:p>
    <w:p w:rsidR="00D63DF4" w:rsidRPr="00890B4D" w:rsidRDefault="00D63DF4" w:rsidP="00270057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890B4D">
        <w:rPr>
          <w:rFonts w:ascii="方正小标宋简体" w:eastAsia="方正小标宋简体" w:hAnsi="黑体" w:cs="方正小标宋简体" w:hint="eastAsia"/>
          <w:sz w:val="44"/>
          <w:szCs w:val="44"/>
        </w:rPr>
        <w:t>拟录用</w:t>
      </w:r>
      <w:r w:rsidR="000271DA">
        <w:rPr>
          <w:rFonts w:ascii="方正小标宋简体" w:eastAsia="方正小标宋简体" w:hAnsi="仿宋_GB2312" w:cs="宋体" w:hint="eastAsia"/>
          <w:color w:val="3F3F3F"/>
          <w:kern w:val="0"/>
          <w:sz w:val="44"/>
          <w:szCs w:val="44"/>
        </w:rPr>
        <w:t>公务员</w:t>
      </w:r>
      <w:r w:rsidRPr="00890B4D">
        <w:rPr>
          <w:rFonts w:ascii="方正小标宋简体" w:eastAsia="方正小标宋简体" w:hAnsi="黑体" w:cs="方正小标宋简体" w:hint="eastAsia"/>
          <w:sz w:val="44"/>
          <w:szCs w:val="44"/>
        </w:rPr>
        <w:t>公示公告</w:t>
      </w:r>
    </w:p>
    <w:p w:rsidR="00D63DF4" w:rsidRDefault="00D63DF4" w:rsidP="00270057">
      <w:pPr>
        <w:jc w:val="center"/>
        <w:rPr>
          <w:rFonts w:cs="Times New Roman"/>
        </w:rPr>
      </w:pPr>
    </w:p>
    <w:p w:rsidR="00D63DF4" w:rsidRDefault="00D63DF4" w:rsidP="00270057">
      <w:pPr>
        <w:ind w:firstLine="630"/>
        <w:jc w:val="left"/>
        <w:rPr>
          <w:rFonts w:ascii="仿宋_GB2312" w:eastAsia="仿宋_GB2312" w:cs="Times New Roman"/>
          <w:sz w:val="32"/>
          <w:szCs w:val="32"/>
        </w:rPr>
      </w:pPr>
      <w:r w:rsidRPr="00270057">
        <w:rPr>
          <w:rFonts w:ascii="仿宋_GB2312" w:eastAsia="仿宋_GB2312" w:cs="仿宋_GB2312" w:hint="eastAsia"/>
          <w:sz w:val="32"/>
          <w:szCs w:val="32"/>
        </w:rPr>
        <w:t>根据</w:t>
      </w:r>
      <w:r w:rsidRPr="00270057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7</w:t>
      </w:r>
      <w:r w:rsidRPr="00270057">
        <w:rPr>
          <w:rFonts w:ascii="仿宋_GB2312" w:eastAsia="仿宋_GB2312" w:cs="仿宋_GB2312" w:hint="eastAsia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cs="仿宋_GB2312" w:hint="eastAsia"/>
          <w:sz w:val="32"/>
          <w:szCs w:val="32"/>
        </w:rPr>
        <w:t>杨碧程、周慧敏</w:t>
      </w:r>
      <w:r w:rsidRPr="00270057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名</w:t>
      </w:r>
      <w:r w:rsidRPr="00270057">
        <w:rPr>
          <w:rFonts w:ascii="仿宋_GB2312" w:eastAsia="仿宋_GB2312" w:cs="仿宋_GB2312" w:hint="eastAsia"/>
          <w:sz w:val="32"/>
          <w:szCs w:val="32"/>
        </w:rPr>
        <w:t>同志为吉林储备物资管理局拟录用人员，现予以公示。公示期间如有问题，请向</w:t>
      </w:r>
      <w:r>
        <w:rPr>
          <w:rFonts w:ascii="仿宋_GB2312" w:eastAsia="仿宋_GB2312" w:cs="仿宋_GB2312" w:hint="eastAsia"/>
          <w:sz w:val="32"/>
          <w:szCs w:val="32"/>
        </w:rPr>
        <w:t>吉林储备物资管理局劳动人事处</w:t>
      </w:r>
      <w:r w:rsidRPr="00270057">
        <w:rPr>
          <w:rFonts w:ascii="仿宋_GB2312" w:eastAsia="仿宋_GB2312" w:cs="仿宋_GB2312" w:hint="eastAsia"/>
          <w:sz w:val="32"/>
          <w:szCs w:val="32"/>
        </w:rPr>
        <w:t>反映。</w:t>
      </w:r>
    </w:p>
    <w:p w:rsidR="00D63DF4" w:rsidRPr="00270057" w:rsidRDefault="00D63DF4" w:rsidP="0049438E"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公示时间：</w:t>
      </w:r>
      <w:r w:rsidRPr="00270057">
        <w:rPr>
          <w:rFonts w:ascii="仿宋_GB2312" w:eastAsia="仿宋_GB2312" w:hAnsi="宋体" w:cs="仿宋_GB2312"/>
          <w:kern w:val="0"/>
          <w:sz w:val="32"/>
          <w:szCs w:val="32"/>
        </w:rPr>
        <w:t>20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24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至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31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D63DF4" w:rsidRPr="00270057" w:rsidRDefault="00D63DF4" w:rsidP="00270057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270057"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监督电话：</w:t>
      </w:r>
      <w:r w:rsidRPr="00270057">
        <w:rPr>
          <w:rFonts w:ascii="仿宋_GB2312" w:eastAsia="仿宋_GB2312" w:hAnsi="宋体" w:cs="仿宋_GB2312"/>
          <w:kern w:val="0"/>
          <w:sz w:val="32"/>
          <w:szCs w:val="32"/>
        </w:rPr>
        <w:t>0431-85575113</w:t>
      </w:r>
    </w:p>
    <w:p w:rsidR="00D63DF4" w:rsidRPr="00270057" w:rsidRDefault="00D63DF4" w:rsidP="00270057">
      <w:pPr>
        <w:widowControl/>
        <w:ind w:firstLine="63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联系地址：长春市朝阳区自由大路</w:t>
      </w:r>
      <w:r w:rsidRPr="00270057">
        <w:rPr>
          <w:rFonts w:ascii="仿宋_GB2312" w:eastAsia="仿宋_GB2312" w:hAnsi="宋体" w:cs="仿宋_GB2312"/>
          <w:kern w:val="0"/>
          <w:sz w:val="32"/>
          <w:szCs w:val="32"/>
        </w:rPr>
        <w:t>1270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</w:p>
    <w:p w:rsidR="00D63DF4" w:rsidRPr="00270057" w:rsidRDefault="00D63DF4" w:rsidP="00270057">
      <w:pPr>
        <w:widowControl/>
        <w:ind w:firstLine="63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Pr="00270057" w:rsidRDefault="00D63DF4" w:rsidP="00270057">
      <w:pPr>
        <w:widowControl/>
        <w:wordWrap w:val="0"/>
        <w:ind w:firstLine="63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吉林储备物资管理局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  </w:t>
      </w:r>
    </w:p>
    <w:p w:rsidR="00D63DF4" w:rsidRDefault="00D63DF4" w:rsidP="00270057">
      <w:pPr>
        <w:widowControl/>
        <w:wordWrap w:val="0"/>
        <w:ind w:firstLine="63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 w:rsidRPr="00270057">
        <w:rPr>
          <w:rFonts w:ascii="仿宋_GB2312" w:eastAsia="仿宋_GB2312" w:hAnsi="宋体" w:cs="仿宋_GB2312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49438E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49438E"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 w:rsidRPr="00270057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   </w:t>
      </w:r>
    </w:p>
    <w:p w:rsidR="00D63DF4" w:rsidRDefault="00D63DF4" w:rsidP="00270057">
      <w:pPr>
        <w:widowControl/>
        <w:ind w:firstLine="63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270057">
      <w:pPr>
        <w:widowControl/>
        <w:ind w:firstLine="63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63DF4" w:rsidRDefault="00D63DF4" w:rsidP="00EC1CBD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附件：</w:t>
      </w:r>
    </w:p>
    <w:p w:rsidR="00D63DF4" w:rsidRDefault="00D63DF4" w:rsidP="00890B4D">
      <w:pPr>
        <w:widowControl/>
        <w:jc w:val="center"/>
        <w:rPr>
          <w:rFonts w:ascii="宋体" w:cs="Times New Roman"/>
          <w:kern w:val="0"/>
          <w:sz w:val="36"/>
          <w:szCs w:val="36"/>
        </w:rPr>
      </w:pPr>
    </w:p>
    <w:p w:rsidR="00D63DF4" w:rsidRPr="0064285E" w:rsidRDefault="00D63DF4" w:rsidP="00890B4D">
      <w:pPr>
        <w:widowControl/>
        <w:jc w:val="center"/>
        <w:rPr>
          <w:rFonts w:ascii="宋体" w:cs="Times New Roman"/>
          <w:kern w:val="0"/>
          <w:sz w:val="36"/>
          <w:szCs w:val="36"/>
        </w:rPr>
      </w:pPr>
      <w:r w:rsidRPr="0064285E">
        <w:rPr>
          <w:rFonts w:ascii="宋体" w:hAnsi="宋体" w:cs="宋体" w:hint="eastAsia"/>
          <w:kern w:val="0"/>
          <w:sz w:val="36"/>
          <w:szCs w:val="36"/>
        </w:rPr>
        <w:t>吉林储备物资管理局</w:t>
      </w:r>
      <w:r>
        <w:rPr>
          <w:rFonts w:ascii="宋体" w:hAnsi="宋体" w:cs="宋体"/>
          <w:kern w:val="0"/>
          <w:sz w:val="36"/>
          <w:szCs w:val="36"/>
        </w:rPr>
        <w:t>2017</w:t>
      </w:r>
      <w:r w:rsidRPr="0064285E">
        <w:rPr>
          <w:rFonts w:ascii="宋体" w:hAnsi="宋体" w:cs="宋体" w:hint="eastAsia"/>
          <w:kern w:val="0"/>
          <w:sz w:val="36"/>
          <w:szCs w:val="36"/>
        </w:rPr>
        <w:t>年拟录用人员名单</w:t>
      </w:r>
    </w:p>
    <w:p w:rsidR="00D63DF4" w:rsidRPr="0064285E" w:rsidRDefault="00D63DF4" w:rsidP="00890B4D">
      <w:pPr>
        <w:widowControl/>
        <w:jc w:val="center"/>
        <w:rPr>
          <w:rFonts w:ascii="宋体" w:cs="Times New Roman"/>
          <w:kern w:val="0"/>
          <w:sz w:val="36"/>
          <w:szCs w:val="36"/>
        </w:rPr>
      </w:pPr>
    </w:p>
    <w:tbl>
      <w:tblPr>
        <w:tblW w:w="9575" w:type="dxa"/>
        <w:tblInd w:w="-106" w:type="dxa"/>
        <w:tblLook w:val="0000"/>
      </w:tblPr>
      <w:tblGrid>
        <w:gridCol w:w="1079"/>
        <w:gridCol w:w="1158"/>
        <w:gridCol w:w="772"/>
        <w:gridCol w:w="1776"/>
        <w:gridCol w:w="851"/>
        <w:gridCol w:w="1234"/>
        <w:gridCol w:w="2215"/>
        <w:gridCol w:w="490"/>
      </w:tblGrid>
      <w:tr w:rsidR="00D63DF4" w:rsidRPr="0064285E">
        <w:trPr>
          <w:trHeight w:val="5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63DF4" w:rsidRPr="00890B4D">
        <w:trPr>
          <w:trHeight w:val="1401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杨碧程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3352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475261147927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Default="00D63DF4" w:rsidP="00EC1CBD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D63DF4" w:rsidRPr="0064285E" w:rsidRDefault="00D63DF4" w:rsidP="00EC1CBD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E82A0F" w:rsidRDefault="00D63DF4" w:rsidP="00E82A0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B05D42" w:rsidRDefault="00D63DF4" w:rsidP="00B05D4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B05D42">
              <w:rPr>
                <w:rFonts w:ascii="仿宋_GB2312" w:eastAsia="仿宋_GB2312" w:hAnsi="宋体" w:cs="仿宋_GB2312"/>
                <w:color w:val="000000"/>
                <w:kern w:val="0"/>
              </w:rPr>
              <w:t>2011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.</w:t>
            </w:r>
            <w:r w:rsidRPr="00B05D42">
              <w:rPr>
                <w:rFonts w:ascii="仿宋_GB2312" w:eastAsia="仿宋_GB2312" w:hAnsi="宋体" w:cs="仿宋_GB2312"/>
                <w:color w:val="000000"/>
                <w:kern w:val="0"/>
              </w:rPr>
              <w:t>7-2012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.</w:t>
            </w:r>
            <w:r w:rsidRPr="00B05D42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5 </w:t>
            </w:r>
            <w:r w:rsidRPr="00B05D4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烟台万华聚氨酯股份有限公司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职工</w:t>
            </w:r>
          </w:p>
          <w:p w:rsidR="00D63DF4" w:rsidRPr="0064285E" w:rsidRDefault="00D63DF4" w:rsidP="000D1A10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B05D42">
              <w:rPr>
                <w:rFonts w:ascii="仿宋_GB2312" w:eastAsia="仿宋_GB2312" w:hAnsi="宋体" w:cs="仿宋_GB2312"/>
                <w:color w:val="000000"/>
                <w:kern w:val="0"/>
              </w:rPr>
              <w:t>201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4.02</w:t>
            </w:r>
            <w:r w:rsidRPr="00B05D4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至今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B05D4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子长县煤矿安全培训中心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科员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EC1CBD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3DF4" w:rsidRPr="00890B4D">
        <w:trPr>
          <w:trHeight w:val="133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B3352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B3352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周慧敏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B3352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B3352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B3352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475222152814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Default="00D63DF4" w:rsidP="00B335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D63DF4" w:rsidRPr="0064285E" w:rsidRDefault="00D63DF4" w:rsidP="00B3352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B3352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吉林财经大学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B3352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F4" w:rsidRPr="0064285E" w:rsidRDefault="00D63DF4" w:rsidP="00EC1CBD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6428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63DF4" w:rsidRPr="00EC1CBD" w:rsidRDefault="00D63DF4" w:rsidP="00EC1CBD">
      <w:pPr>
        <w:jc w:val="left"/>
        <w:rPr>
          <w:rFonts w:cs="Times New Roman"/>
        </w:rPr>
      </w:pPr>
    </w:p>
    <w:sectPr w:rsidR="00D63DF4" w:rsidRPr="00EC1CBD" w:rsidSect="00697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72" w:rsidRDefault="00157272" w:rsidP="002700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7272" w:rsidRDefault="00157272" w:rsidP="002700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72" w:rsidRDefault="00157272" w:rsidP="002700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57272" w:rsidRDefault="00157272" w:rsidP="002700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57"/>
    <w:rsid w:val="0001470D"/>
    <w:rsid w:val="000271DA"/>
    <w:rsid w:val="00044422"/>
    <w:rsid w:val="0006460E"/>
    <w:rsid w:val="000648CA"/>
    <w:rsid w:val="00092931"/>
    <w:rsid w:val="00096882"/>
    <w:rsid w:val="000D1A10"/>
    <w:rsid w:val="001075C7"/>
    <w:rsid w:val="00112D1F"/>
    <w:rsid w:val="00157272"/>
    <w:rsid w:val="00183A90"/>
    <w:rsid w:val="001A0BA4"/>
    <w:rsid w:val="001A29FB"/>
    <w:rsid w:val="001D00F7"/>
    <w:rsid w:val="00215912"/>
    <w:rsid w:val="00270057"/>
    <w:rsid w:val="00274141"/>
    <w:rsid w:val="00284A95"/>
    <w:rsid w:val="002A2B5C"/>
    <w:rsid w:val="002B49D9"/>
    <w:rsid w:val="003E2118"/>
    <w:rsid w:val="00412ED3"/>
    <w:rsid w:val="004313C2"/>
    <w:rsid w:val="0043608F"/>
    <w:rsid w:val="00485550"/>
    <w:rsid w:val="0049438E"/>
    <w:rsid w:val="004F6542"/>
    <w:rsid w:val="00502B4F"/>
    <w:rsid w:val="00565992"/>
    <w:rsid w:val="005736A4"/>
    <w:rsid w:val="005D7E35"/>
    <w:rsid w:val="006214DF"/>
    <w:rsid w:val="0064285E"/>
    <w:rsid w:val="00654DA2"/>
    <w:rsid w:val="00657D31"/>
    <w:rsid w:val="00694B3C"/>
    <w:rsid w:val="006975F1"/>
    <w:rsid w:val="00753756"/>
    <w:rsid w:val="007F0E5E"/>
    <w:rsid w:val="008807F9"/>
    <w:rsid w:val="00890B4D"/>
    <w:rsid w:val="008F5359"/>
    <w:rsid w:val="00904DEC"/>
    <w:rsid w:val="009316AB"/>
    <w:rsid w:val="00977771"/>
    <w:rsid w:val="009D4AE4"/>
    <w:rsid w:val="00A77487"/>
    <w:rsid w:val="00AB452C"/>
    <w:rsid w:val="00AE30DA"/>
    <w:rsid w:val="00AE4AE9"/>
    <w:rsid w:val="00B05D42"/>
    <w:rsid w:val="00B33528"/>
    <w:rsid w:val="00B519DA"/>
    <w:rsid w:val="00C07083"/>
    <w:rsid w:val="00C467AF"/>
    <w:rsid w:val="00C645ED"/>
    <w:rsid w:val="00C75A83"/>
    <w:rsid w:val="00C92172"/>
    <w:rsid w:val="00CB2B1C"/>
    <w:rsid w:val="00CB56A3"/>
    <w:rsid w:val="00CE7F71"/>
    <w:rsid w:val="00D37B47"/>
    <w:rsid w:val="00D63DF4"/>
    <w:rsid w:val="00D6606B"/>
    <w:rsid w:val="00DE4619"/>
    <w:rsid w:val="00E27941"/>
    <w:rsid w:val="00E3798D"/>
    <w:rsid w:val="00E60B65"/>
    <w:rsid w:val="00E77404"/>
    <w:rsid w:val="00E82A0F"/>
    <w:rsid w:val="00EB29FE"/>
    <w:rsid w:val="00EB3D21"/>
    <w:rsid w:val="00EC1CBD"/>
    <w:rsid w:val="00EF3AE1"/>
    <w:rsid w:val="00F32B56"/>
    <w:rsid w:val="00F54CB9"/>
    <w:rsid w:val="00FB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F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00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005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27005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270057"/>
  </w:style>
  <w:style w:type="paragraph" w:styleId="a6">
    <w:name w:val="Balloon Text"/>
    <w:basedOn w:val="a"/>
    <w:link w:val="Char2"/>
    <w:uiPriority w:val="99"/>
    <w:semiHidden/>
    <w:rsid w:val="00502B4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502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吉林储备物资管理局2017年</dc:title>
  <dc:subject/>
  <dc:creator>cy</dc:creator>
  <cp:keywords/>
  <dc:description/>
  <cp:lastModifiedBy>Administrator</cp:lastModifiedBy>
  <cp:revision>5</cp:revision>
  <cp:lastPrinted>2016-04-28T00:52:00Z</cp:lastPrinted>
  <dcterms:created xsi:type="dcterms:W3CDTF">2017-05-17T08:36:00Z</dcterms:created>
  <dcterms:modified xsi:type="dcterms:W3CDTF">2017-05-24T00:28:00Z</dcterms:modified>
</cp:coreProperties>
</file>