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4" w:rsidRPr="00910A74" w:rsidRDefault="00910A74" w:rsidP="00910A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</w:rPr>
      </w:pPr>
      <w:r w:rsidRPr="00910A74">
        <w:rPr>
          <w:rFonts w:ascii="宋体" w:eastAsia="宋体" w:hAnsi="宋体" w:cs="宋体"/>
          <w:b/>
          <w:bCs/>
          <w:kern w:val="0"/>
          <w:sz w:val="24"/>
        </w:rPr>
        <w:t>拟录用参照公务员法管理机关（单位）工作人员名单</w:t>
      </w:r>
    </w:p>
    <w:tbl>
      <w:tblPr>
        <w:tblW w:w="89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05"/>
        <w:gridCol w:w="1376"/>
        <w:gridCol w:w="994"/>
        <w:gridCol w:w="1545"/>
        <w:gridCol w:w="930"/>
        <w:gridCol w:w="840"/>
        <w:gridCol w:w="1665"/>
      </w:tblGrid>
      <w:tr w:rsidR="00910A74" w:rsidRPr="00910A74" w:rsidTr="00910A74">
        <w:trPr>
          <w:trHeight w:val="99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招考单位、职位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笔试</w:t>
            </w: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面试</w:t>
            </w: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工作单位或毕业院校</w:t>
            </w:r>
          </w:p>
        </w:tc>
      </w:tr>
      <w:tr w:rsidR="00910A74" w:rsidRPr="00910A74" w:rsidTr="00910A74">
        <w:trPr>
          <w:trHeight w:val="99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910A74">
              <w:rPr>
                <w:rFonts w:ascii="宋体" w:eastAsia="宋体" w:hAnsi="宋体" w:cs="宋体"/>
                <w:kern w:val="0"/>
                <w:sz w:val="24"/>
              </w:rPr>
              <w:t>王森颖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 xml:space="preserve">999040900613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 xml:space="preserve">汕头市公路局 </w:t>
            </w:r>
            <w:r w:rsidRPr="00910A74">
              <w:rPr>
                <w:rFonts w:ascii="宋体" w:eastAsia="宋体" w:hAnsi="宋体" w:cs="宋体"/>
                <w:kern w:val="0"/>
                <w:sz w:val="24"/>
              </w:rPr>
              <w:br/>
              <w:t>办公室办事员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60.18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79.64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韩山师范学院</w:t>
            </w:r>
          </w:p>
        </w:tc>
      </w:tr>
      <w:tr w:rsidR="00910A74" w:rsidRPr="00910A74" w:rsidTr="00910A74">
        <w:trPr>
          <w:trHeight w:val="99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张越煌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男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999041003006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 xml:space="preserve">汕头市公路局 </w:t>
            </w:r>
            <w:r w:rsidRPr="00910A74">
              <w:rPr>
                <w:rFonts w:ascii="宋体" w:eastAsia="宋体" w:hAnsi="宋体" w:cs="宋体"/>
                <w:kern w:val="0"/>
                <w:sz w:val="24"/>
              </w:rPr>
              <w:br/>
              <w:t>计划科办事员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57.64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75.4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华南理工大学</w:t>
            </w:r>
          </w:p>
        </w:tc>
      </w:tr>
      <w:tr w:rsidR="00910A74" w:rsidRPr="00910A74" w:rsidTr="00910A74">
        <w:trPr>
          <w:trHeight w:val="99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吴扬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女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999040300823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 xml:space="preserve">汕头市公路局 </w:t>
            </w:r>
            <w:r w:rsidRPr="00910A74">
              <w:rPr>
                <w:rFonts w:ascii="宋体" w:eastAsia="宋体" w:hAnsi="宋体" w:cs="宋体"/>
                <w:kern w:val="0"/>
                <w:sz w:val="24"/>
              </w:rPr>
              <w:br/>
              <w:t>财务科办事员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58.5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73.2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74" w:rsidRPr="00910A74" w:rsidRDefault="00910A74" w:rsidP="00910A7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0A74">
              <w:rPr>
                <w:rFonts w:ascii="宋体" w:eastAsia="宋体" w:hAnsi="宋体" w:cs="宋体"/>
                <w:kern w:val="0"/>
                <w:sz w:val="24"/>
              </w:rPr>
              <w:t>广东广大汽车贸易有限公司</w:t>
            </w:r>
          </w:p>
        </w:tc>
      </w:tr>
    </w:tbl>
    <w:p w:rsidR="008E4A91" w:rsidRPr="00910A74" w:rsidRDefault="008E4A91" w:rsidP="00910A74">
      <w:bookmarkStart w:id="0" w:name="_GoBack"/>
      <w:bookmarkEnd w:id="0"/>
    </w:p>
    <w:sectPr w:rsidR="008E4A91" w:rsidRPr="0091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7548"/>
    <w:multiLevelType w:val="singleLevel"/>
    <w:tmpl w:val="597175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140E"/>
    <w:rsid w:val="008E4A91"/>
    <w:rsid w:val="00910A74"/>
    <w:rsid w:val="562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南海区政务管理办公室（南海区行政服务中心）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Sernbarc</cp:lastModifiedBy>
  <cp:revision>2</cp:revision>
  <dcterms:created xsi:type="dcterms:W3CDTF">2017-07-26T00:57:00Z</dcterms:created>
  <dcterms:modified xsi:type="dcterms:W3CDTF">2017-07-26T03:29:00Z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